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BA688" w14:textId="77777777" w:rsidR="00D636ED" w:rsidRDefault="00000000">
      <w:pPr>
        <w:jc w:val="center"/>
        <w:rPr>
          <w:rFonts w:ascii="微软雅黑" w:eastAsia="微软雅黑" w:hAnsi="微软雅黑" w:cs="微软雅黑" w:hint="eastAsia"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Cs/>
          <w:sz w:val="44"/>
          <w:szCs w:val="44"/>
        </w:rPr>
        <w:t>青岛农业大学海都学院</w:t>
      </w:r>
    </w:p>
    <w:p w14:paraId="6C57D483" w14:textId="1384DF94" w:rsidR="00D636ED" w:rsidRDefault="00000000">
      <w:pPr>
        <w:jc w:val="center"/>
        <w:rPr>
          <w:rFonts w:ascii="微软雅黑" w:eastAsia="微软雅黑" w:hAnsi="微软雅黑" w:cs="微软雅黑" w:hint="eastAsia"/>
          <w:bCs/>
          <w:sz w:val="44"/>
          <w:szCs w:val="44"/>
        </w:rPr>
      </w:pPr>
      <w:r>
        <w:rPr>
          <w:rFonts w:ascii="微软雅黑" w:eastAsia="微软雅黑" w:hAnsi="微软雅黑" w:cs="微软雅黑" w:hint="eastAsia"/>
          <w:bCs/>
          <w:sz w:val="44"/>
          <w:szCs w:val="44"/>
        </w:rPr>
        <w:t>202</w:t>
      </w:r>
      <w:r w:rsidR="00561AA2">
        <w:rPr>
          <w:rFonts w:ascii="微软雅黑" w:eastAsia="微软雅黑" w:hAnsi="微软雅黑" w:cs="微软雅黑" w:hint="eastAsia"/>
          <w:bCs/>
          <w:sz w:val="44"/>
          <w:szCs w:val="44"/>
        </w:rPr>
        <w:t>5</w:t>
      </w:r>
      <w:r>
        <w:rPr>
          <w:rFonts w:ascii="微软雅黑" w:eastAsia="微软雅黑" w:hAnsi="微软雅黑" w:cs="微软雅黑" w:hint="eastAsia"/>
          <w:bCs/>
          <w:sz w:val="44"/>
          <w:szCs w:val="44"/>
        </w:rPr>
        <w:t>年银龄教师引进公告（招聘简章）</w:t>
      </w:r>
    </w:p>
    <w:p w14:paraId="332FFE04" w14:textId="77777777" w:rsidR="00D636ED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一、学校简介</w:t>
      </w:r>
    </w:p>
    <w:p w14:paraId="45621747" w14:textId="77777777" w:rsidR="00D636ED" w:rsidRDefault="00000000">
      <w:pPr>
        <w:widowControl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青岛农业大学海都学院是2005年经教育部批准独立设置的全日制普通本科高校。现设在拥有70余年办学历史的青岛农业大学莱阳校区。学校设有机电与建筑工程学院、食品工程学院、</w:t>
      </w:r>
      <w:r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t>生物工程学院</w:t>
      </w:r>
      <w:r>
        <w:rPr>
          <w:rFonts w:ascii="仿宋" w:eastAsia="仿宋" w:hAnsi="仿宋" w:cs="仿宋" w:hint="eastAsia"/>
          <w:kern w:val="0"/>
          <w:sz w:val="32"/>
          <w:szCs w:val="32"/>
        </w:rPr>
        <w:t>、现代设计学院、经济与管理学院、信息工程学院、马克思主义学院和基础教学部，40个本科专业及相关专科专业，涵盖理、工、农、经、管、艺、文7个学科门类。学校设有11个校内实验实践教学中心，130个校外实践教学基地。</w:t>
      </w:r>
    </w:p>
    <w:p w14:paraId="50B7A73A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近年来，学校始终坚持应用型办学定位，持续深化应用型教育教学改革，人才培养机制日益完善，人才培养质量稳步提升。先后荣获“中国最具竞争力独立学院”“改革开放30年中国十佳特色教育示范校”“山东省产教融合（校企合作）示范单位”“2021年度山东省最受中学信赖本科高校”等荣誉称号，入选山东省应用型本科高校建设支持单位。</w:t>
      </w:r>
    </w:p>
    <w:p w14:paraId="204DD9DF" w14:textId="77777777" w:rsidR="00D636ED" w:rsidRDefault="00000000">
      <w:pPr>
        <w:spacing w:line="276" w:lineRule="auto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踔厉奋发，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不负韶华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，我校以求贤若渴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之姿，海纳百川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之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，诚邀海内外英才，共同实现学校高质量发展。现计划招聘60名银龄教师，招聘专业涵盖我校开设的本专科专业及相关方向，薪酬面议。</w:t>
      </w:r>
    </w:p>
    <w:p w14:paraId="7147F44A" w14:textId="77777777" w:rsidR="00D636ED" w:rsidRDefault="00000000">
      <w:pPr>
        <w:pStyle w:val="TOC1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二、招聘条件及工作内容</w:t>
      </w:r>
    </w:p>
    <w:p w14:paraId="5C7C0B84" w14:textId="77777777" w:rsidR="00D636ED" w:rsidRDefault="00000000">
      <w:pPr>
        <w:ind w:firstLineChars="100" w:firstLine="3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（一）基本条件</w:t>
      </w:r>
    </w:p>
    <w:p w14:paraId="7CF0C6D8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1.具有中华人民共和国国籍、遵守宪法和法律；</w:t>
      </w:r>
    </w:p>
    <w:p w14:paraId="295F7453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2.热爱高校教育事业，具有良好的职业道德素养；</w:t>
      </w:r>
    </w:p>
    <w:p w14:paraId="719D9189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3.身心健康，服从工作安排，有较强的岗位适应能力。</w:t>
      </w:r>
    </w:p>
    <w:p w14:paraId="700F286E" w14:textId="77777777" w:rsidR="00D636ED" w:rsidRDefault="00000000">
      <w:pPr>
        <w:ind w:firstLineChars="100" w:firstLine="3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（二）任职条件</w:t>
      </w:r>
    </w:p>
    <w:p w14:paraId="11EEE951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1.硕士及以上学位，副高级及以上职称；</w:t>
      </w:r>
    </w:p>
    <w:p w14:paraId="49DAF0D2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2.业务精湛，有一定的教学科研成果；</w:t>
      </w:r>
    </w:p>
    <w:p w14:paraId="3FE64508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3.年龄原则上不超过65周岁，按国家相关规定正式办理完退休手续。</w:t>
      </w:r>
    </w:p>
    <w:p w14:paraId="4F2D3D8B" w14:textId="77777777" w:rsidR="00D636ED" w:rsidRDefault="00000000">
      <w:pPr>
        <w:ind w:firstLineChars="100" w:firstLine="3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（三）有下列情形之一者，不得应聘：</w:t>
      </w:r>
    </w:p>
    <w:p w14:paraId="07467293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1.曾因犯罪受过刑事处罚的；</w:t>
      </w:r>
    </w:p>
    <w:p w14:paraId="01133B58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2.尚未解除党纪、政纪处分或正在接受纪律审查的；</w:t>
      </w:r>
    </w:p>
    <w:p w14:paraId="6546B963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3.涉嫌违法犯罪正在接受司法调查尚未作出结论的；</w:t>
      </w:r>
    </w:p>
    <w:p w14:paraId="56D821B3" w14:textId="77777777" w:rsidR="00D636ED" w:rsidRDefault="00000000">
      <w:pPr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4.曾在招聘考试中被认定严重违反招聘纪律行为的。</w:t>
      </w:r>
    </w:p>
    <w:p w14:paraId="49B24693" w14:textId="77777777" w:rsidR="00D636ED" w:rsidRDefault="00000000">
      <w:pPr>
        <w:ind w:firstLineChars="100" w:firstLine="3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（四）工作内容</w:t>
      </w:r>
    </w:p>
    <w:p w14:paraId="07202325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承担一定的理论教学或其他教学任务，</w:t>
      </w:r>
    </w:p>
    <w:p w14:paraId="6F95B60B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sz w:val="32"/>
          <w:szCs w:val="32"/>
          <w:shd w:val="clear" w:color="auto" w:fill="FFFFFF"/>
        </w:rPr>
        <w:t>2.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从事传帮带、指导工作和其他科研管理工作。</w:t>
      </w:r>
    </w:p>
    <w:p w14:paraId="4257A5EF" w14:textId="77777777" w:rsidR="00D636ED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三、应聘程序</w:t>
      </w:r>
    </w:p>
    <w:p w14:paraId="3B87DCCD" w14:textId="77777777" w:rsidR="00D636ED" w:rsidRDefault="00000000">
      <w:pPr>
        <w:ind w:firstLineChars="200" w:firstLine="42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hyperlink r:id="rId6" w:history="1">
        <w:r>
          <w:rPr>
            <w:rFonts w:ascii="仿宋" w:eastAsia="仿宋" w:hAnsi="仿宋" w:cs="仿宋" w:hint="eastAsia"/>
            <w:b/>
            <w:bCs/>
            <w:sz w:val="32"/>
            <w:szCs w:val="32"/>
            <w:shd w:val="clear" w:color="auto" w:fill="FFFFFF"/>
          </w:rPr>
          <w:t>应聘人员请下载并填写《青岛农业大学海都学院银龄教师报名表》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，连同身份证、学历学位证、职称证、教师资格证、退休证及其他相关证书材料的电子版扫描件，通过电子邮件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lastRenderedPageBreak/>
          <w:t>附件形式（附件以“</w:t>
        </w:r>
        <w:r>
          <w:rPr>
            <w:rFonts w:ascii="仿宋" w:eastAsia="仿宋" w:hAnsi="仿宋" w:cs="仿宋" w:hint="eastAsia"/>
            <w:b/>
            <w:bCs/>
            <w:color w:val="C00000"/>
            <w:sz w:val="32"/>
            <w:szCs w:val="32"/>
            <w:shd w:val="clear" w:color="auto" w:fill="FFFFFF"/>
          </w:rPr>
          <w:t>姓名-应聘岗位-高等教育人才网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”命名）发送至</w:t>
        </w:r>
        <w:r>
          <w:rPr>
            <w:rFonts w:ascii="Times New Roman" w:eastAsia="仿宋" w:hAnsi="Times New Roman" w:cs="Times New Roman"/>
            <w:b/>
            <w:bCs/>
            <w:color w:val="C00000"/>
            <w:sz w:val="32"/>
            <w:szCs w:val="32"/>
            <w:shd w:val="clear" w:color="auto" w:fill="FFFFFF"/>
          </w:rPr>
          <w:t>xzrszp@163.com,</w:t>
        </w:r>
        <w:r>
          <w:rPr>
            <w:rFonts w:ascii="Times New Roman" w:eastAsia="Segoe UI" w:hAnsi="Times New Roman" w:cs="Times New Roman"/>
            <w:b/>
            <w:bCs/>
            <w:color w:val="C00000"/>
            <w:sz w:val="32"/>
            <w:szCs w:val="32"/>
          </w:rPr>
          <w:t>nongye797@126.com</w:t>
        </w:r>
        <w:r>
          <w:rPr>
            <w:rFonts w:ascii="仿宋" w:eastAsia="仿宋" w:hAnsi="仿宋" w:cs="仿宋" w:hint="eastAsia"/>
            <w:sz w:val="32"/>
            <w:szCs w:val="32"/>
            <w:shd w:val="clear" w:color="auto" w:fill="FFFFFF"/>
          </w:rPr>
          <w:t>。</w:t>
        </w:r>
      </w:hyperlink>
    </w:p>
    <w:p w14:paraId="112F959D" w14:textId="77777777" w:rsidR="00D636ED" w:rsidRDefault="00000000">
      <w:pPr>
        <w:spacing w:line="276" w:lineRule="auto"/>
        <w:ind w:firstLineChars="200" w:firstLine="640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四、联系方式</w:t>
      </w:r>
    </w:p>
    <w:p w14:paraId="1F8572C0" w14:textId="77777777" w:rsidR="00D636ED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人事处联系人：杨老师</w:t>
      </w:r>
    </w:p>
    <w:p w14:paraId="2BB46037" w14:textId="77777777" w:rsidR="00D636ED" w:rsidRDefault="00000000">
      <w:pPr>
        <w:pStyle w:val="TOC1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联系电话：0535-2922876</w:t>
      </w:r>
    </w:p>
    <w:p w14:paraId="7D762F6B" w14:textId="77777777" w:rsidR="00D636ED" w:rsidRDefault="00000000"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　　联系地址：（莱阳校区）烟台莱阳市文化路11号</w:t>
      </w:r>
    </w:p>
    <w:p w14:paraId="43FE5FCE" w14:textId="77777777" w:rsidR="00D636ED" w:rsidRDefault="00D636ED">
      <w:pPr>
        <w:pStyle w:val="1"/>
        <w:spacing w:before="0" w:after="0" w:line="560" w:lineRule="exact"/>
        <w:jc w:val="center"/>
        <w:rPr>
          <w:rFonts w:ascii="黑体" w:eastAsia="黑体" w:hAnsi="黑体" w:cs="黑体" w:hint="eastAsia"/>
          <w:b w:val="0"/>
          <w:bCs w:val="0"/>
          <w:sz w:val="32"/>
          <w:szCs w:val="32"/>
          <w:lang w:eastAsia="zh-CN"/>
        </w:rPr>
      </w:pPr>
    </w:p>
    <w:p w14:paraId="0F5477DA" w14:textId="77777777" w:rsidR="00D636ED" w:rsidRDefault="00D636ED"/>
    <w:sectPr w:rsidR="00D63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7433B" w14:textId="77777777" w:rsidR="002B63CD" w:rsidRDefault="002B63CD" w:rsidP="00561AA2">
      <w:r>
        <w:separator/>
      </w:r>
    </w:p>
  </w:endnote>
  <w:endnote w:type="continuationSeparator" w:id="0">
    <w:p w14:paraId="67DE48E0" w14:textId="77777777" w:rsidR="002B63CD" w:rsidRDefault="002B63CD" w:rsidP="0056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06DEAB7A-0237-4389-BCD0-DF2D8CD8CAC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EB2AE99-E12F-4C37-A1FF-99E16914657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ECFBF98-98B4-47CD-8C08-CCBB0A7EC90D}"/>
    <w:embedBold r:id="rId4" w:subsetted="1" w:fontKey="{0BF4FF0B-0EFE-4ECE-85A8-83E28EEA5814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5" w:subsetted="1" w:fontKey="{C36AFC46-DDAF-494C-ACE2-31739B21CB2F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3BFB8" w14:textId="77777777" w:rsidR="002B63CD" w:rsidRDefault="002B63CD" w:rsidP="00561AA2">
      <w:r>
        <w:separator/>
      </w:r>
    </w:p>
  </w:footnote>
  <w:footnote w:type="continuationSeparator" w:id="0">
    <w:p w14:paraId="13408EF3" w14:textId="77777777" w:rsidR="002B63CD" w:rsidRDefault="002B63CD" w:rsidP="0056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1ZmFkOWY1ZmZjN2RkMDJlYzMyYTY3NDM3ZDQyNDIifQ=="/>
  </w:docVars>
  <w:rsids>
    <w:rsidRoot w:val="00C075B2"/>
    <w:rsid w:val="001C5113"/>
    <w:rsid w:val="002B63CD"/>
    <w:rsid w:val="00333A2A"/>
    <w:rsid w:val="00427F83"/>
    <w:rsid w:val="0045343A"/>
    <w:rsid w:val="0053241B"/>
    <w:rsid w:val="00561AA2"/>
    <w:rsid w:val="00C075B2"/>
    <w:rsid w:val="00D636ED"/>
    <w:rsid w:val="00D94872"/>
    <w:rsid w:val="00EB1218"/>
    <w:rsid w:val="0145337C"/>
    <w:rsid w:val="01771CCB"/>
    <w:rsid w:val="02B273A1"/>
    <w:rsid w:val="02C43024"/>
    <w:rsid w:val="03600D99"/>
    <w:rsid w:val="03DE3CAC"/>
    <w:rsid w:val="043D6D35"/>
    <w:rsid w:val="04787C5D"/>
    <w:rsid w:val="06824DC3"/>
    <w:rsid w:val="06EE06AA"/>
    <w:rsid w:val="070677A2"/>
    <w:rsid w:val="087E7FBD"/>
    <w:rsid w:val="092E2AE5"/>
    <w:rsid w:val="09A908B8"/>
    <w:rsid w:val="0A8E4346"/>
    <w:rsid w:val="0AE220E3"/>
    <w:rsid w:val="0BFB0431"/>
    <w:rsid w:val="0CD93263"/>
    <w:rsid w:val="0DCC7288"/>
    <w:rsid w:val="0E6D6359"/>
    <w:rsid w:val="10A818CA"/>
    <w:rsid w:val="111E1B8C"/>
    <w:rsid w:val="11965BC6"/>
    <w:rsid w:val="11DD4800"/>
    <w:rsid w:val="12B502CE"/>
    <w:rsid w:val="12CB1DF2"/>
    <w:rsid w:val="1464731E"/>
    <w:rsid w:val="17436611"/>
    <w:rsid w:val="18DD074A"/>
    <w:rsid w:val="1917786E"/>
    <w:rsid w:val="19B23C41"/>
    <w:rsid w:val="1A642FF9"/>
    <w:rsid w:val="1AC56366"/>
    <w:rsid w:val="1C8F27F6"/>
    <w:rsid w:val="1C9E0337"/>
    <w:rsid w:val="1E506F4B"/>
    <w:rsid w:val="1FAA5B88"/>
    <w:rsid w:val="202F16C0"/>
    <w:rsid w:val="2144119B"/>
    <w:rsid w:val="22137E06"/>
    <w:rsid w:val="22DF4771"/>
    <w:rsid w:val="23204EEC"/>
    <w:rsid w:val="237D0994"/>
    <w:rsid w:val="2412732E"/>
    <w:rsid w:val="241430A6"/>
    <w:rsid w:val="26F216F8"/>
    <w:rsid w:val="275639D6"/>
    <w:rsid w:val="294240B5"/>
    <w:rsid w:val="29AA4E71"/>
    <w:rsid w:val="2A537DC9"/>
    <w:rsid w:val="2A5D7C47"/>
    <w:rsid w:val="2B4B2AFB"/>
    <w:rsid w:val="2B8B360F"/>
    <w:rsid w:val="2BFF2F4F"/>
    <w:rsid w:val="2CC00360"/>
    <w:rsid w:val="2D74334E"/>
    <w:rsid w:val="2D816B0A"/>
    <w:rsid w:val="2DB651CE"/>
    <w:rsid w:val="315E3C06"/>
    <w:rsid w:val="319941E5"/>
    <w:rsid w:val="32A379E7"/>
    <w:rsid w:val="339A2E9C"/>
    <w:rsid w:val="34797431"/>
    <w:rsid w:val="35D00DF7"/>
    <w:rsid w:val="36105698"/>
    <w:rsid w:val="36CC5D0E"/>
    <w:rsid w:val="37131ACD"/>
    <w:rsid w:val="37711E1F"/>
    <w:rsid w:val="38685317"/>
    <w:rsid w:val="391F00CC"/>
    <w:rsid w:val="3A7206CF"/>
    <w:rsid w:val="3B196D9D"/>
    <w:rsid w:val="3BA139A0"/>
    <w:rsid w:val="3BCB62E9"/>
    <w:rsid w:val="3E946E66"/>
    <w:rsid w:val="3EDA3104"/>
    <w:rsid w:val="3F76090D"/>
    <w:rsid w:val="43193DDE"/>
    <w:rsid w:val="43BA0231"/>
    <w:rsid w:val="447D53FF"/>
    <w:rsid w:val="44C97212"/>
    <w:rsid w:val="45D65FB6"/>
    <w:rsid w:val="46DC2F89"/>
    <w:rsid w:val="46DD3374"/>
    <w:rsid w:val="497B382A"/>
    <w:rsid w:val="4A005AA3"/>
    <w:rsid w:val="4A9D7B83"/>
    <w:rsid w:val="4FA964E9"/>
    <w:rsid w:val="504D2999"/>
    <w:rsid w:val="52651735"/>
    <w:rsid w:val="554D4D87"/>
    <w:rsid w:val="55E66E50"/>
    <w:rsid w:val="560E52F8"/>
    <w:rsid w:val="565F5B54"/>
    <w:rsid w:val="5726041F"/>
    <w:rsid w:val="58AA4E14"/>
    <w:rsid w:val="59F355EC"/>
    <w:rsid w:val="5A812888"/>
    <w:rsid w:val="5B4525B5"/>
    <w:rsid w:val="5B856C33"/>
    <w:rsid w:val="5E0B76BF"/>
    <w:rsid w:val="5FF33484"/>
    <w:rsid w:val="609D3493"/>
    <w:rsid w:val="6192502F"/>
    <w:rsid w:val="62361E5F"/>
    <w:rsid w:val="67146BA0"/>
    <w:rsid w:val="67542D87"/>
    <w:rsid w:val="68C90F36"/>
    <w:rsid w:val="6AC2023D"/>
    <w:rsid w:val="6B234F4A"/>
    <w:rsid w:val="6E90164B"/>
    <w:rsid w:val="6ED1301F"/>
    <w:rsid w:val="6F305E87"/>
    <w:rsid w:val="733E243B"/>
    <w:rsid w:val="74EC4D53"/>
    <w:rsid w:val="76482717"/>
    <w:rsid w:val="78A53442"/>
    <w:rsid w:val="79EB499B"/>
    <w:rsid w:val="7A410FC6"/>
    <w:rsid w:val="7D0C3A90"/>
    <w:rsid w:val="7D97442C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2E65E"/>
  <w15:docId w15:val="{9059C1DC-E2B3-4257-A6BD-E259CED0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Verdana" w:eastAsia="方正大黑简体" w:hAnsi="Verdana"/>
      <w:b/>
      <w:bCs/>
      <w:kern w:val="44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rPr>
      <w:rFonts w:ascii="Times New Roman" w:eastAsia="宋体" w:hAnsi="Times New Roman" w:cs="Times New Roman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61A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61A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212;&#32856;&#20154;&#21592;&#35831;&#23558;&#28023;&#37117;&#23398;&#38498;&#25253;&#21517;&#34920;&#65288;&#24212;&#23626;&#27605;&#19994;&#29983;&#38656;&#38468;&#23398;&#20064;&#25104;&#32489;&#35777;&#26126;&#65289;&#21450;&#23398;&#21382;&#23398;&#20301;&#35777;&#12289;&#32844;&#31216;&#35777;&#12289;&#25945;&#24072;&#36164;&#26684;&#35777;&#12289;&#25191;&#19994;&#36164;&#26684;&#35777;&#12289;&#33635;&#35465;&#35777;&#20070;&#31561;&#30456;&#20851;&#35777;&#20070;&#30005;&#23376;&#29256;&#25195;&#25551;&#20214;&#36890;&#36807;&#30005;&#23376;&#37038;&#20214;&#38468;&#20214;&#24418;&#24335;&#65288;&#38468;&#20214;&#20197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建胜 刘</cp:lastModifiedBy>
  <cp:revision>6</cp:revision>
  <cp:lastPrinted>2024-10-10T10:09:00Z</cp:lastPrinted>
  <dcterms:created xsi:type="dcterms:W3CDTF">2024-09-30T17:05:00Z</dcterms:created>
  <dcterms:modified xsi:type="dcterms:W3CDTF">2024-12-05T07:53:00Z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9C00A244A69D4A989593189925434CA2_13</vt:lpwstr>
  </property>
</Properties>
</file>