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04F2" w14:textId="0E08EE79" w:rsidR="00B45CFA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汉口学院202</w:t>
      </w:r>
      <w:r w:rsidR="008239BA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年专任教师招聘公告</w:t>
      </w:r>
    </w:p>
    <w:p w14:paraId="17348A7D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420" w:lineRule="atLeast"/>
        <w:ind w:firstLine="420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学校简介</w:t>
      </w:r>
    </w:p>
    <w:p w14:paraId="55B19754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19075B04" w14:textId="0B01D0A1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享有国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务</w:t>
      </w:r>
      <w:proofErr w:type="gramEnd"/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院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特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殊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津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贴。</w:t>
      </w:r>
    </w:p>
    <w:p w14:paraId="4A3B78B3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学校建有四个研究所，获国家专利总数在湖北省同类高校中领先。学校全职聘请德国国家科学与工程学院院士、牛津大学教授皮特·萨赫逊担任学校副校长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兼国际创 新中心主任。学校实施“一校一园”战略，以校带园，以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园促校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，建立中德武汉文发航空产业园，成立航空学院和航空研究所，带动航空专业的发展。</w:t>
      </w:r>
    </w:p>
    <w:p w14:paraId="66925978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177F46C2" w14:textId="77777777" w:rsidR="00B45CFA" w:rsidRDefault="00B45CFA">
      <w:pPr>
        <w:pStyle w:val="a3"/>
        <w:widowControl/>
        <w:spacing w:before="150" w:beforeAutospacing="0" w:after="150" w:afterAutospacing="0" w:line="360" w:lineRule="auto"/>
        <w:ind w:firstLineChars="200" w:firstLine="480"/>
        <w:jc w:val="both"/>
      </w:pPr>
    </w:p>
    <w:p w14:paraId="08CA451D" w14:textId="77777777" w:rsidR="00B45CFA" w:rsidRDefault="00B45CFA">
      <w:pPr>
        <w:pStyle w:val="a3"/>
        <w:widowControl/>
        <w:spacing w:before="150" w:beforeAutospacing="0" w:after="150" w:afterAutospacing="0" w:line="360" w:lineRule="auto"/>
        <w:ind w:firstLineChars="200" w:firstLine="480"/>
      </w:pPr>
    </w:p>
    <w:p w14:paraId="52CA2BB2" w14:textId="77777777" w:rsidR="00B45CFA" w:rsidRDefault="00000000">
      <w:pPr>
        <w:pStyle w:val="a3"/>
        <w:widowControl/>
        <w:spacing w:before="150" w:beforeAutospacing="0" w:after="150" w:afterAutospacing="0" w:line="360" w:lineRule="auto"/>
        <w:ind w:firstLineChars="200" w:firstLine="420"/>
        <w:jc w:val="center"/>
      </w:pP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 wp14:anchorId="531695C1" wp14:editId="247BF69D">
            <wp:extent cx="5086985" cy="8359775"/>
            <wp:effectExtent l="0" t="0" r="18415" b="317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FB346A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一、招聘岗位及基本待遇</w:t>
      </w:r>
    </w:p>
    <w:p w14:paraId="30169DCD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为加强学校高水平教师队伍建设，“推进应用型”办学定位建设及人才强校战路，引进优秀硕士、博士及中级职称及以上教师岗位人才。</w:t>
      </w:r>
    </w:p>
    <w:p w14:paraId="6EB08C66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策”。</w:t>
      </w:r>
    </w:p>
    <w:p w14:paraId="06071779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二、应聘材料及提交方式</w:t>
      </w:r>
    </w:p>
    <w:p w14:paraId="591C3E85" w14:textId="77777777" w:rsidR="00B45CFA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证书扫描件）及《汉口学院应聘报名表》（“附件”下载）以“姓名+应聘学院+专业”的形式命名，发送至电子邮箱：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,</w:t>
      </w:r>
      <w:hyperlink r:id="rId7" w:history="1">
        <w:r w:rsidR="00B45CFA">
          <w:rPr>
            <w:rStyle w:val="a4"/>
            <w:rFonts w:ascii="微软雅黑" w:eastAsia="微软雅黑" w:hAnsi="微软雅黑" w:cs="微软雅黑" w:hint="eastAsia"/>
            <w:b/>
            <w:bCs/>
            <w:color w:val="FF0000"/>
            <w:szCs w:val="21"/>
            <w:u w:val="none"/>
          </w:rPr>
          <w:t>hghufui@126.com</w:t>
        </w:r>
      </w:hyperlink>
      <w:r>
        <w:rPr>
          <w:rStyle w:val="a4"/>
          <w:rFonts w:ascii="微软雅黑" w:eastAsia="微软雅黑" w:hAnsi="微软雅黑" w:cs="微软雅黑" w:hint="eastAsia"/>
          <w:b/>
          <w:bCs/>
          <w:color w:val="FF0000"/>
          <w:szCs w:val="21"/>
          <w:u w:val="none"/>
        </w:rPr>
        <w:t>,</w:t>
      </w:r>
      <w:hyperlink r:id="rId8" w:history="1">
        <w:r w:rsidR="00B45CFA">
          <w:rPr>
            <w:rFonts w:ascii="微软雅黑" w:eastAsia="微软雅黑" w:hAnsi="微软雅黑" w:cs="微软雅黑" w:hint="eastAsia"/>
            <w:b/>
            <w:bCs/>
            <w:color w:val="FF0000"/>
            <w:szCs w:val="21"/>
          </w:rPr>
          <w:t>qunsyrsc@126.com</w:t>
        </w:r>
      </w:hyperlink>
    </w:p>
    <w:p w14:paraId="2B974BAF" w14:textId="77777777" w:rsidR="00B45CFA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663F4A78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博士学历（位）或具有中级职称及以上的人才优先考虑，经审核后于五个工作日内回复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14:paraId="2518CBE4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报名时间为：长期招聘。</w:t>
      </w:r>
    </w:p>
    <w:p w14:paraId="4352ABB1" w14:textId="77777777" w:rsidR="00B45CFA" w:rsidRDefault="00B45CF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</w:p>
    <w:p w14:paraId="5591722D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三、联系电话</w:t>
      </w:r>
    </w:p>
    <w:p w14:paraId="47D61020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7A35650D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6D72A439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学校网址：http://www.hkxy.edu.cn</w:t>
      </w:r>
    </w:p>
    <w:p w14:paraId="62130C53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0FCCC278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9" w:tooltip="汉口学院应聘报名表.docx" w:history="1">
        <w:r w:rsidR="00B45CFA">
          <w:rPr>
            <w:rFonts w:ascii="微软雅黑" w:eastAsia="微软雅黑" w:hAnsi="微软雅黑" w:cs="微软雅黑" w:hint="eastAsia"/>
            <w:color w:val="000000"/>
            <w:shd w:val="clear" w:color="auto" w:fill="FFFFFF"/>
          </w:rPr>
          <w:t>汉口学院应聘报名表.docx</w:t>
        </w:r>
      </w:hyperlink>
    </w:p>
    <w:p w14:paraId="3D4D21CD" w14:textId="77777777" w:rsidR="00B45CFA" w:rsidRDefault="00B45CFA">
      <w:pPr>
        <w:spacing w:line="360" w:lineRule="auto"/>
        <w:ind w:firstLineChars="200" w:firstLine="420"/>
      </w:pPr>
    </w:p>
    <w:p w14:paraId="4FD0876C" w14:textId="77777777" w:rsidR="00E808F1" w:rsidRDefault="00E808F1">
      <w:pPr>
        <w:spacing w:line="360" w:lineRule="auto"/>
        <w:ind w:firstLineChars="200" w:firstLine="420"/>
      </w:pPr>
    </w:p>
    <w:sectPr w:rsidR="00E8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BD2E5" w14:textId="77777777" w:rsidR="006B5D93" w:rsidRDefault="006B5D93" w:rsidP="003C08AB">
      <w:r>
        <w:separator/>
      </w:r>
    </w:p>
  </w:endnote>
  <w:endnote w:type="continuationSeparator" w:id="0">
    <w:p w14:paraId="3203421B" w14:textId="77777777" w:rsidR="006B5D93" w:rsidRDefault="006B5D93" w:rsidP="003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CA32" w14:textId="77777777" w:rsidR="006B5D93" w:rsidRDefault="006B5D93" w:rsidP="003C08AB">
      <w:r>
        <w:separator/>
      </w:r>
    </w:p>
  </w:footnote>
  <w:footnote w:type="continuationSeparator" w:id="0">
    <w:p w14:paraId="32D6BECD" w14:textId="77777777" w:rsidR="006B5D93" w:rsidRDefault="006B5D93" w:rsidP="003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58277F3B"/>
    <w:rsid w:val="00146905"/>
    <w:rsid w:val="00281DE1"/>
    <w:rsid w:val="00385453"/>
    <w:rsid w:val="003C08AB"/>
    <w:rsid w:val="006748BB"/>
    <w:rsid w:val="006B5D93"/>
    <w:rsid w:val="008239BA"/>
    <w:rsid w:val="009113B3"/>
    <w:rsid w:val="00AE4C25"/>
    <w:rsid w:val="00B45CFA"/>
    <w:rsid w:val="00C01F6C"/>
    <w:rsid w:val="00E808F1"/>
    <w:rsid w:val="00FD5F3B"/>
    <w:rsid w:val="00FE7CD1"/>
    <w:rsid w:val="50EE301E"/>
    <w:rsid w:val="58277F3B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A6131"/>
  <w15:docId w15:val="{34630E32-84B6-4E66-A90D-A2BC8335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3C08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08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C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08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sy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ghuf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nager.hkxy.edu.cn/attachment/sites/item/2024_03/12_16/0dbdbb218c0ce2af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WPS_1711673565</dc:creator>
  <cp:lastModifiedBy>建胜 刘</cp:lastModifiedBy>
  <cp:revision>5</cp:revision>
  <dcterms:created xsi:type="dcterms:W3CDTF">2024-06-06T07:12:00Z</dcterms:created>
  <dcterms:modified xsi:type="dcterms:W3CDTF">2024-12-11T07:05:00Z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59B4B49BE6CC4842B811FB130F10F022_11</vt:lpwstr>
  </property>
</Properties>
</file>